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26908" w:rsidRDefault="00D735B6">
      <w:pPr>
        <w:snapToGrid w:val="0"/>
        <w:jc w:val="left"/>
      </w:pPr>
      <w:r>
        <w:rPr>
          <w:rFonts w:ascii="Times New Roman" w:eastAsia="Times New Roman" w:hAnsi="Times New Roman"/>
          <w:b/>
          <w:bCs/>
          <w:sz w:val="24"/>
          <w:szCs w:val="24"/>
        </w:rPr>
        <w:t>Introduction</w:t>
      </w:r>
    </w:p>
    <w:p w:rsidR="00226908" w:rsidRDefault="00226908">
      <w:pPr>
        <w:snapToGrid w:val="0"/>
      </w:pPr>
    </w:p>
    <w:p w:rsidR="00226908" w:rsidRDefault="00D735B6">
      <w:pPr>
        <w:snapToGrid w:val="0"/>
        <w:jc w:val="left"/>
      </w:pPr>
      <w:r>
        <w:rPr>
          <w:rFonts w:ascii="Times New Roman" w:eastAsia="Times New Roman" w:hAnsi="Times New Roman"/>
          <w:sz w:val="24"/>
          <w:szCs w:val="24"/>
        </w:rPr>
        <w:t>The Hong Kong film awards ( HKFA) was established in 1982. Since 2019, it has been successfully hold for 38 years. The purposes of the Hong Kong Film Awards are to promote Hong Kong films locally and abroad, recognize outstanding achievements, encourage pr</w:t>
      </w:r>
      <w:r>
        <w:rPr>
          <w:rFonts w:ascii="Times New Roman" w:eastAsia="Times New Roman" w:hAnsi="Times New Roman"/>
          <w:sz w:val="24"/>
          <w:szCs w:val="24"/>
        </w:rPr>
        <w:t>ofessional development and promote film culture. Through this competition, more excellent films could emerge in Hong Kong film industry. There are 21 awards in HKFA, including, for example, Best Film, Best Director, Best Actor, Best Actress, Best New Perfo</w:t>
      </w:r>
      <w:r>
        <w:rPr>
          <w:rFonts w:ascii="Times New Roman" w:eastAsia="Times New Roman" w:hAnsi="Times New Roman"/>
          <w:sz w:val="24"/>
          <w:szCs w:val="24"/>
        </w:rPr>
        <w:t xml:space="preserve">rmer and so on. </w:t>
      </w:r>
    </w:p>
    <w:p w:rsidR="00226908" w:rsidRDefault="00226908">
      <w:pPr>
        <w:snapToGrid w:val="0"/>
      </w:pPr>
    </w:p>
    <w:p w:rsidR="00226908" w:rsidRDefault="00D735B6">
      <w:pPr>
        <w:snapToGrid w:val="0"/>
        <w:jc w:val="left"/>
      </w:pPr>
      <w:r>
        <w:rPr>
          <w:rFonts w:ascii="Times New Roman" w:eastAsia="Times New Roman" w:hAnsi="Times New Roman"/>
          <w:sz w:val="24"/>
          <w:szCs w:val="24"/>
        </w:rPr>
        <w:t>Aim at having a better understanding of HKFA, this paper tries to explore the competition by following research questions:</w:t>
      </w:r>
    </w:p>
    <w:p w:rsidR="00226908" w:rsidRDefault="00D735B6">
      <w:pPr>
        <w:snapToGrid w:val="0"/>
        <w:jc w:val="left"/>
      </w:pPr>
      <w:r>
        <w:rPr>
          <w:rFonts w:ascii="Times New Roman" w:eastAsia="Times New Roman" w:hAnsi="Times New Roman"/>
          <w:sz w:val="24"/>
          <w:szCs w:val="24"/>
        </w:rPr>
        <w:t xml:space="preserve">1. Which factors affect most to win the Best Film in HKFA ?  </w:t>
      </w:r>
    </w:p>
    <w:p w:rsidR="00226908" w:rsidRDefault="00D735B6">
      <w:pPr>
        <w:snapToGrid w:val="0"/>
        <w:jc w:val="left"/>
      </w:pPr>
      <w:r>
        <w:rPr>
          <w:rFonts w:ascii="Times New Roman" w:eastAsia="Times New Roman" w:hAnsi="Times New Roman"/>
          <w:sz w:val="24"/>
          <w:szCs w:val="24"/>
        </w:rPr>
        <w:t>2. Who is the runner-ups ,which in Chinese “陪跑王” , me</w:t>
      </w:r>
      <w:r>
        <w:rPr>
          <w:rFonts w:ascii="Times New Roman" w:eastAsia="Times New Roman" w:hAnsi="Times New Roman"/>
          <w:sz w:val="24"/>
          <w:szCs w:val="24"/>
        </w:rPr>
        <w:t xml:space="preserve">ans the actors who had been nominated most while never won the prize, in HKFA? </w:t>
      </w:r>
    </w:p>
    <w:p w:rsidR="00226908" w:rsidRDefault="00226908">
      <w:pPr>
        <w:snapToGrid w:val="0"/>
      </w:pPr>
    </w:p>
    <w:p w:rsidR="00226908" w:rsidRDefault="00D735B6">
      <w:pPr>
        <w:snapToGrid w:val="0"/>
        <w:jc w:val="left"/>
      </w:pPr>
      <w:r>
        <w:rPr>
          <w:rFonts w:ascii="Times New Roman" w:eastAsia="Times New Roman" w:hAnsi="Times New Roman"/>
          <w:b/>
          <w:bCs/>
          <w:sz w:val="24"/>
          <w:szCs w:val="24"/>
        </w:rPr>
        <w:t>Data Aquisition</w:t>
      </w:r>
    </w:p>
    <w:p w:rsidR="00226908" w:rsidRDefault="00226908">
      <w:pPr>
        <w:snapToGrid w:val="0"/>
      </w:pPr>
    </w:p>
    <w:p w:rsidR="00226908" w:rsidRDefault="00D735B6">
      <w:pPr>
        <w:snapToGrid w:val="0"/>
        <w:jc w:val="left"/>
      </w:pPr>
      <w:r>
        <w:rPr>
          <w:rFonts w:ascii="Times New Roman" w:eastAsia="Times New Roman" w:hAnsi="Times New Roman"/>
          <w:sz w:val="24"/>
          <w:szCs w:val="24"/>
        </w:rPr>
        <w:t>Mtime is China's famous movie portal with 170 million unique visitors per month and is the largest online ticketing and movie merchandising company in the cou</w:t>
      </w:r>
      <w:r>
        <w:rPr>
          <w:rFonts w:ascii="Times New Roman" w:eastAsia="Times New Roman" w:hAnsi="Times New Roman"/>
          <w:sz w:val="24"/>
          <w:szCs w:val="24"/>
        </w:rPr>
        <w:t>ntry. Mtime has one of the largest movie entertainment community in China.</w:t>
      </w:r>
      <w:r>
        <w:rPr>
          <w:rFonts w:ascii="Times New Roman" w:eastAsia="Times New Roman" w:hAnsi="Times New Roman"/>
          <w:sz w:val="24"/>
          <w:szCs w:val="24"/>
        </w:rPr>
        <w:t xml:space="preserve">On Mtime, we found the complete information of hkfa, including films, actors and film reviews. we choose to scrap the data from Mtime as our data source. </w:t>
      </w:r>
    </w:p>
    <w:p w:rsidR="00226908" w:rsidRDefault="00226908">
      <w:pPr>
        <w:snapToGrid w:val="0"/>
      </w:pPr>
    </w:p>
    <w:p w:rsidR="00226908" w:rsidRDefault="00D735B6">
      <w:pPr>
        <w:snapToGrid w:val="0"/>
        <w:jc w:val="left"/>
      </w:pPr>
      <w:r>
        <w:rPr>
          <w:rFonts w:ascii="Times New Roman" w:eastAsia="Times New Roman" w:hAnsi="Times New Roman"/>
          <w:b/>
          <w:bCs/>
          <w:sz w:val="24"/>
          <w:szCs w:val="24"/>
        </w:rPr>
        <w:t>1. Best Runner-ups</w:t>
      </w:r>
    </w:p>
    <w:p w:rsidR="00226908" w:rsidRDefault="00D735B6">
      <w:pPr>
        <w:snapToGrid w:val="0"/>
        <w:jc w:val="left"/>
      </w:pPr>
      <w:r>
        <w:rPr>
          <w:rFonts w:ascii="Times New Roman" w:eastAsia="Times New Roman" w:hAnsi="Times New Roman"/>
          <w:sz w:val="24"/>
          <w:szCs w:val="24"/>
        </w:rPr>
        <w:t>In view</w:t>
      </w:r>
      <w:r>
        <w:rPr>
          <w:rFonts w:ascii="Times New Roman" w:eastAsia="Times New Roman" w:hAnsi="Times New Roman"/>
          <w:sz w:val="24"/>
          <w:szCs w:val="24"/>
        </w:rPr>
        <w:t xml:space="preserve">ing of the best runner-ups, we target at Best Actor nominees and winners, movie reviews, movie ratings. </w:t>
      </w:r>
      <w:r>
        <w:rPr>
          <w:rFonts w:ascii="Times New Roman" w:eastAsia="Times New Roman" w:hAnsi="Times New Roman"/>
          <w:sz w:val="24"/>
          <w:szCs w:val="24"/>
        </w:rPr>
        <w:t>On a single webpage of the HKFA’s best actor or actress section, all the data related to the awards including time, actor’s name, movie’s name were wrap</w:t>
      </w:r>
      <w:r>
        <w:rPr>
          <w:rFonts w:ascii="Times New Roman" w:eastAsia="Times New Roman" w:hAnsi="Times New Roman"/>
          <w:sz w:val="24"/>
          <w:szCs w:val="24"/>
        </w:rPr>
        <w:t xml:space="preserve">ped in a &lt;class=‘event_awards event_list’ , with the information of winners in tag &lt; class=‘yellowbox’ &gt;, nominees in tag &lt;class=‘bluebox’&gt;. </w:t>
      </w:r>
    </w:p>
    <w:p w:rsidR="00226908" w:rsidRDefault="00226908">
      <w:pPr>
        <w:snapToGrid w:val="0"/>
      </w:pPr>
    </w:p>
    <w:p w:rsidR="00226908" w:rsidRDefault="00D735B6">
      <w:pPr>
        <w:snapToGrid w:val="0"/>
        <w:jc w:val="left"/>
      </w:pPr>
      <w:r>
        <w:rPr>
          <w:rFonts w:ascii="Times New Roman" w:eastAsia="Times New Roman" w:hAnsi="Times New Roman"/>
          <w:sz w:val="24"/>
          <w:szCs w:val="24"/>
        </w:rPr>
        <w:t>Based on this understanding of the webpage structure, we first found all the &lt;class_='event_awards event_list&gt; ta</w:t>
      </w:r>
      <w:r>
        <w:rPr>
          <w:rFonts w:ascii="Times New Roman" w:eastAsia="Times New Roman" w:hAnsi="Times New Roman"/>
          <w:sz w:val="24"/>
          <w:szCs w:val="24"/>
        </w:rPr>
        <w:t>gs in which we subsequently found all related tags by using the “requests” and “beautifulsoup4” packages, and appended them to their respective lists. Before starting harvesting, three empty lists named “years”, “wins”, “nominations” had been created to st</w:t>
      </w:r>
      <w:r>
        <w:rPr>
          <w:rFonts w:ascii="Times New Roman" w:eastAsia="Times New Roman" w:hAnsi="Times New Roman"/>
          <w:sz w:val="24"/>
          <w:szCs w:val="24"/>
        </w:rPr>
        <w:t>ore the harvested data. Since the data we needed were store on multiple webpages, we wrote a for-loop to scrape all pages automatically.</w:t>
      </w:r>
    </w:p>
    <w:p w:rsidR="00226908" w:rsidRDefault="00226908">
      <w:pPr>
        <w:snapToGrid w:val="0"/>
      </w:pPr>
    </w:p>
    <w:p w:rsidR="00226908" w:rsidRDefault="00226908">
      <w:pPr>
        <w:snapToGrid w:val="0"/>
      </w:pPr>
    </w:p>
    <w:p w:rsidR="00226908" w:rsidRDefault="00D735B6">
      <w:pPr>
        <w:snapToGrid w:val="0"/>
        <w:jc w:val="left"/>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4591050" cy="19145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91050" cy="1914525"/>
                    </a:xfrm>
                    <a:prstGeom prst="rect">
                      <a:avLst/>
                    </a:prstGeom>
                  </pic:spPr>
                </pic:pic>
              </a:graphicData>
            </a:graphic>
          </wp:inline>
        </w:drawing>
      </w:r>
    </w:p>
    <w:p w:rsidR="00226908" w:rsidRDefault="00226908">
      <w:pPr>
        <w:snapToGrid w:val="0"/>
      </w:pPr>
    </w:p>
    <w:p w:rsidR="00226908" w:rsidRDefault="00D735B6">
      <w:pPr>
        <w:snapToGrid w:val="0"/>
        <w:jc w:val="left"/>
      </w:pPr>
      <w:r>
        <w:rPr>
          <w:rFonts w:ascii="Times New Roman" w:eastAsia="Times New Roman" w:hAnsi="Times New Roman"/>
          <w:b/>
          <w:bCs/>
          <w:sz w:val="24"/>
          <w:szCs w:val="24"/>
        </w:rPr>
        <w:t>2. Best Film Awards</w:t>
      </w:r>
    </w:p>
    <w:p w:rsidR="00226908" w:rsidRDefault="00D735B6">
      <w:pPr>
        <w:snapToGrid w:val="0"/>
        <w:jc w:val="left"/>
      </w:pPr>
      <w:r>
        <w:rPr>
          <w:rFonts w:ascii="Times New Roman" w:eastAsia="Times New Roman" w:hAnsi="Times New Roman"/>
          <w:sz w:val="24"/>
          <w:szCs w:val="24"/>
        </w:rPr>
        <w:t xml:space="preserve">In viewing of the best film, we target the movie ratings of the nominated and the best film. </w:t>
      </w:r>
      <w:r>
        <w:rPr>
          <w:rFonts w:ascii="Times New Roman" w:eastAsia="Times New Roman" w:hAnsi="Times New Roman"/>
          <w:sz w:val="24"/>
          <w:szCs w:val="24"/>
        </w:rPr>
        <w:t>O</w:t>
      </w:r>
      <w:r>
        <w:rPr>
          <w:rFonts w:ascii="Times New Roman" w:eastAsia="Times New Roman" w:hAnsi="Times New Roman"/>
          <w:sz w:val="24"/>
          <w:szCs w:val="24"/>
        </w:rPr>
        <w:t>n a single webpage of the HKFA’s best film section, the score of each movie related to four aspects, which are music, frame, director and story. And the full mark of each aspect is 10. However, the score of each aspect did not appear directly on the webpag</w:t>
      </w:r>
      <w:r>
        <w:rPr>
          <w:rFonts w:ascii="Times New Roman" w:eastAsia="Times New Roman" w:hAnsi="Times New Roman"/>
          <w:sz w:val="24"/>
          <w:szCs w:val="24"/>
        </w:rPr>
        <w:t>e. We found that the score of each aspect present to the 'elements-check' in HTML. All the data related to the score of a certain aspect were wrapped in a&lt;div pan="M14_Movie_Overview_Rating_Final" class=gradebox __r_c_"&gt; html tag, with the title in a &lt;dd c</w:t>
      </w:r>
      <w:r>
        <w:rPr>
          <w:rFonts w:ascii="Times New Roman" w:eastAsia="Times New Roman" w:hAnsi="Times New Roman"/>
          <w:sz w:val="24"/>
          <w:szCs w:val="24"/>
        </w:rPr>
        <w:t>lass="hm"&gt; contains the score of movie frame, the title in a &lt;dd class="yy"&gt; contains the score of the music, the title in a &lt;dd class="dy"&gt; contains the score of the director, the title in a &lt;dd class="gs"&gt; contains the score of the story. Four empyt list</w:t>
      </w:r>
      <w:r>
        <w:rPr>
          <w:rFonts w:ascii="Times New Roman" w:eastAsia="Times New Roman" w:hAnsi="Times New Roman"/>
          <w:sz w:val="24"/>
          <w:szCs w:val="24"/>
        </w:rPr>
        <w:t>s named "画面","音乐","导演", and "故事" had been created to store the harvested data.</w:t>
      </w:r>
    </w:p>
    <w:p w:rsidR="00226908" w:rsidRDefault="00226908">
      <w:pPr>
        <w:snapToGrid w:val="0"/>
      </w:pPr>
    </w:p>
    <w:p w:rsidR="00226908" w:rsidRDefault="00D735B6">
      <w:pPr>
        <w:snapToGrid w:val="0"/>
        <w:jc w:val="left"/>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5274310" cy="248611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8"/>
                    <a:stretch>
                      <a:fillRect/>
                    </a:stretch>
                  </pic:blipFill>
                  <pic:spPr>
                    <a:xfrm>
                      <a:off x="0" y="0"/>
                      <a:ext cx="5274310" cy="2486117"/>
                    </a:xfrm>
                    <a:prstGeom prst="rect">
                      <a:avLst/>
                    </a:prstGeom>
                  </pic:spPr>
                </pic:pic>
              </a:graphicData>
            </a:graphic>
          </wp:inline>
        </w:drawing>
      </w:r>
    </w:p>
    <w:p w:rsidR="00226908" w:rsidRDefault="00226908">
      <w:pPr>
        <w:snapToGrid w:val="0"/>
      </w:pPr>
    </w:p>
    <w:p w:rsidR="00226908" w:rsidRDefault="00D735B6">
      <w:pPr>
        <w:snapToGrid w:val="0"/>
        <w:jc w:val="left"/>
      </w:pPr>
      <w:r>
        <w:rPr>
          <w:rFonts w:ascii="Times New Roman" w:eastAsia="Times New Roman" w:hAnsi="Times New Roman"/>
          <w:sz w:val="24"/>
          <w:szCs w:val="24"/>
        </w:rPr>
        <w:t xml:space="preserve">In addition, we also consider the comments of each movie with some importance. So we use Natural Language Processing (NLP) to calculate the audience sentiment score through </w:t>
      </w:r>
      <w:r>
        <w:rPr>
          <w:rFonts w:ascii="Times New Roman" w:eastAsia="Times New Roman" w:hAnsi="Times New Roman"/>
          <w:sz w:val="24"/>
          <w:szCs w:val="24"/>
        </w:rPr>
        <w:t>their short reviews of the best films and those nominated films for over the years.</w:t>
      </w:r>
    </w:p>
    <w:p w:rsidR="00226908" w:rsidRDefault="00226908">
      <w:pPr>
        <w:snapToGrid w:val="0"/>
      </w:pPr>
    </w:p>
    <w:p w:rsidR="00226908" w:rsidRDefault="00D735B6">
      <w:pPr>
        <w:snapToGrid w:val="0"/>
        <w:jc w:val="center"/>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extent cx="4400550" cy="31242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9"/>
                    <a:stretch>
                      <a:fillRect/>
                    </a:stretch>
                  </pic:blipFill>
                  <pic:spPr>
                    <a:xfrm>
                      <a:off x="0" y="0"/>
                      <a:ext cx="4400550" cy="3124200"/>
                    </a:xfrm>
                    <a:prstGeom prst="rect">
                      <a:avLst/>
                    </a:prstGeom>
                  </pic:spPr>
                </pic:pic>
              </a:graphicData>
            </a:graphic>
          </wp:inline>
        </w:drawing>
      </w:r>
    </w:p>
    <w:p w:rsidR="00226908" w:rsidRDefault="00226908">
      <w:pPr>
        <w:snapToGrid w:val="0"/>
      </w:pPr>
    </w:p>
    <w:p w:rsidR="00226908" w:rsidRDefault="00D735B6">
      <w:pPr>
        <w:snapToGrid w:val="0"/>
        <w:jc w:val="cente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4429125" cy="152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0"/>
                    <a:stretch>
                      <a:fillRect/>
                    </a:stretch>
                  </pic:blipFill>
                  <pic:spPr>
                    <a:xfrm>
                      <a:off x="0" y="0"/>
                      <a:ext cx="4429125" cy="1524000"/>
                    </a:xfrm>
                    <a:prstGeom prst="rect">
                      <a:avLst/>
                    </a:prstGeom>
                  </pic:spPr>
                </pic:pic>
              </a:graphicData>
            </a:graphic>
          </wp:inline>
        </w:drawing>
      </w:r>
    </w:p>
    <w:p w:rsidR="00226908" w:rsidRDefault="00226908">
      <w:pPr>
        <w:snapToGrid w:val="0"/>
      </w:pPr>
    </w:p>
    <w:p w:rsidR="00226908" w:rsidRDefault="00D735B6">
      <w:pPr>
        <w:snapToGrid w:val="0"/>
        <w:jc w:val="left"/>
      </w:pPr>
      <w:r>
        <w:rPr>
          <w:rFonts w:ascii="Times New Roman" w:eastAsia="Times New Roman" w:hAnsi="Times New Roman"/>
          <w:sz w:val="24"/>
          <w:szCs w:val="24"/>
        </w:rPr>
        <w:t xml:space="preserve">At last, we combined the five factors "director", "frame", "music", "story" and "NLP" as our input data to explore the best film awards. The picture below shows </w:t>
      </w:r>
      <w:r>
        <w:rPr>
          <w:rFonts w:ascii="Times New Roman" w:eastAsia="Times New Roman" w:hAnsi="Times New Roman"/>
          <w:sz w:val="24"/>
          <w:szCs w:val="24"/>
        </w:rPr>
        <w:t>our dataset and we define the best movie is "1" while the nominated movie is "0". This dataset finally exported as a CSV file. Our total dataset contains 165 movies with their five feature data.</w:t>
      </w:r>
    </w:p>
    <w:p w:rsidR="00226908" w:rsidRDefault="00226908">
      <w:pPr>
        <w:snapToGrid w:val="0"/>
      </w:pPr>
    </w:p>
    <w:p w:rsidR="00226908" w:rsidRDefault="00D735B6">
      <w:pPr>
        <w:snapToGrid w:val="0"/>
        <w:jc w:val="left"/>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5274310" cy="159285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1"/>
                    <a:stretch>
                      <a:fillRect/>
                    </a:stretch>
                  </pic:blipFill>
                  <pic:spPr>
                    <a:xfrm>
                      <a:off x="0" y="0"/>
                      <a:ext cx="5274310" cy="1592857"/>
                    </a:xfrm>
                    <a:prstGeom prst="rect">
                      <a:avLst/>
                    </a:prstGeom>
                  </pic:spPr>
                </pic:pic>
              </a:graphicData>
            </a:graphic>
          </wp:inline>
        </w:drawing>
      </w:r>
    </w:p>
    <w:p w:rsidR="00226908" w:rsidRDefault="00226908">
      <w:pPr>
        <w:snapToGrid w:val="0"/>
      </w:pPr>
    </w:p>
    <w:p w:rsidR="00226908" w:rsidRDefault="00226908">
      <w:pPr>
        <w:snapToGrid w:val="0"/>
      </w:pPr>
    </w:p>
    <w:p w:rsidR="00226908" w:rsidRDefault="00D735B6">
      <w:pPr>
        <w:snapToGrid w:val="0"/>
        <w:jc w:val="left"/>
      </w:pPr>
      <w:r>
        <w:rPr>
          <w:rFonts w:ascii="Times New Roman" w:eastAsia="Times New Roman" w:hAnsi="Times New Roman"/>
          <w:b/>
          <w:bCs/>
          <w:sz w:val="24"/>
          <w:szCs w:val="24"/>
        </w:rPr>
        <w:t>Data exploration-</w:t>
      </w:r>
      <w:r>
        <w:rPr>
          <w:rFonts w:ascii="Times New Roman" w:eastAsia="Times New Roman" w:hAnsi="Times New Roman"/>
          <w:b/>
          <w:bCs/>
          <w:i/>
          <w:iCs/>
          <w:sz w:val="24"/>
          <w:szCs w:val="24"/>
        </w:rPr>
        <w:t>Best Film</w:t>
      </w:r>
    </w:p>
    <w:p w:rsidR="00226908" w:rsidRDefault="00226908">
      <w:pPr>
        <w:snapToGrid w:val="0"/>
      </w:pPr>
    </w:p>
    <w:p w:rsidR="00226908" w:rsidRDefault="00D735B6">
      <w:pPr>
        <w:snapToGrid w:val="0"/>
        <w:jc w:val="left"/>
      </w:pPr>
      <w:r>
        <w:rPr>
          <w:rFonts w:ascii="Times New Roman" w:eastAsia="Times New Roman" w:hAnsi="Times New Roman"/>
          <w:sz w:val="24"/>
          <w:szCs w:val="24"/>
        </w:rPr>
        <w:t>Aiming to predict and test w</w:t>
      </w:r>
      <w:r>
        <w:rPr>
          <w:rFonts w:ascii="Times New Roman" w:eastAsia="Times New Roman" w:hAnsi="Times New Roman"/>
          <w:sz w:val="24"/>
          <w:szCs w:val="24"/>
        </w:rPr>
        <w:t xml:space="preserve">hich factors affect the best film awards most and answer our first research question. We decided to use the decision tree to train the data and found out which factor matters the most. Firstly, we computed the percentage of </w:t>
      </w:r>
      <w:r>
        <w:rPr>
          <w:rFonts w:ascii="Times New Roman" w:eastAsia="Times New Roman" w:hAnsi="Times New Roman"/>
          <w:sz w:val="24"/>
          <w:szCs w:val="24"/>
        </w:rPr>
        <w:lastRenderedPageBreak/>
        <w:t>winning movie in the whole datas</w:t>
      </w:r>
      <w:r>
        <w:rPr>
          <w:rFonts w:ascii="Times New Roman" w:eastAsia="Times New Roman" w:hAnsi="Times New Roman"/>
          <w:sz w:val="24"/>
          <w:szCs w:val="24"/>
        </w:rPr>
        <w:t xml:space="preserve">et was almost 0.21. It means that the percentage of winning the best film is 20%. </w:t>
      </w:r>
    </w:p>
    <w:p w:rsidR="00226908" w:rsidRDefault="00226908">
      <w:pPr>
        <w:snapToGrid w:val="0"/>
      </w:pPr>
    </w:p>
    <w:p w:rsidR="00226908" w:rsidRDefault="00D735B6">
      <w:pPr>
        <w:snapToGrid w:val="0"/>
        <w:jc w:val="left"/>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5274310" cy="88426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2"/>
                    <a:stretch>
                      <a:fillRect/>
                    </a:stretch>
                  </pic:blipFill>
                  <pic:spPr>
                    <a:xfrm>
                      <a:off x="0" y="0"/>
                      <a:ext cx="5274310" cy="884268"/>
                    </a:xfrm>
                    <a:prstGeom prst="rect">
                      <a:avLst/>
                    </a:prstGeom>
                  </pic:spPr>
                </pic:pic>
              </a:graphicData>
            </a:graphic>
          </wp:inline>
        </w:drawing>
      </w:r>
    </w:p>
    <w:p w:rsidR="00226908" w:rsidRDefault="00226908">
      <w:pPr>
        <w:snapToGrid w:val="0"/>
      </w:pPr>
    </w:p>
    <w:p w:rsidR="00226908" w:rsidRDefault="00D735B6">
      <w:pPr>
        <w:snapToGrid w:val="0"/>
        <w:jc w:val="left"/>
      </w:pPr>
      <w:r>
        <w:rPr>
          <w:rFonts w:ascii="Times New Roman" w:eastAsia="Times New Roman" w:hAnsi="Times New Roman"/>
          <w:sz w:val="24"/>
          <w:szCs w:val="24"/>
        </w:rPr>
        <w:t>Secondly, we split the datasets into trainset and test set. The test size is the proportion of the test set in the whole dataset.</w:t>
      </w:r>
    </w:p>
    <w:p w:rsidR="00226908" w:rsidRDefault="00226908">
      <w:pPr>
        <w:snapToGrid w:val="0"/>
      </w:pPr>
    </w:p>
    <w:p w:rsidR="00226908" w:rsidRDefault="00D735B6">
      <w:pPr>
        <w:snapToGrid w:val="0"/>
        <w:jc w:val="left"/>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5274310" cy="26455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3"/>
                    <a:stretch>
                      <a:fillRect/>
                    </a:stretch>
                  </pic:blipFill>
                  <pic:spPr>
                    <a:xfrm>
                      <a:off x="0" y="0"/>
                      <a:ext cx="5274310" cy="2645598"/>
                    </a:xfrm>
                    <a:prstGeom prst="rect">
                      <a:avLst/>
                    </a:prstGeom>
                  </pic:spPr>
                </pic:pic>
              </a:graphicData>
            </a:graphic>
          </wp:inline>
        </w:drawing>
      </w:r>
    </w:p>
    <w:p w:rsidR="00226908" w:rsidRDefault="00226908">
      <w:pPr>
        <w:snapToGrid w:val="0"/>
      </w:pPr>
    </w:p>
    <w:p w:rsidR="00226908" w:rsidRDefault="00D735B6">
      <w:pPr>
        <w:snapToGrid w:val="0"/>
        <w:jc w:val="left"/>
      </w:pPr>
      <w:r>
        <w:rPr>
          <w:rFonts w:ascii="Times New Roman" w:eastAsia="Times New Roman" w:hAnsi="Times New Roman"/>
          <w:sz w:val="24"/>
          <w:szCs w:val="24"/>
        </w:rPr>
        <w:t>After that, we computed that our ac</w:t>
      </w:r>
      <w:r>
        <w:rPr>
          <w:rFonts w:ascii="Times New Roman" w:eastAsia="Times New Roman" w:hAnsi="Times New Roman"/>
          <w:sz w:val="24"/>
          <w:szCs w:val="24"/>
        </w:rPr>
        <w:t>curacy score of the test set is 0.76 while our accuracy score of the train set is 1. Our model does not perform well on the test set. So we choose the parameter for the decision tree. We used GridSearch to find out the best suitable parameters. Then it wil</w:t>
      </w:r>
      <w:r>
        <w:rPr>
          <w:rFonts w:ascii="Times New Roman" w:eastAsia="Times New Roman" w:hAnsi="Times New Roman"/>
          <w:sz w:val="24"/>
          <w:szCs w:val="24"/>
        </w:rPr>
        <w:t xml:space="preserve">l classify the train set until different labels are separated in certain parameters to avoid overfitting. </w:t>
      </w:r>
    </w:p>
    <w:p w:rsidR="00226908" w:rsidRDefault="00D735B6">
      <w:pPr>
        <w:snapToGrid w:val="0"/>
        <w:jc w:val="left"/>
      </w:pPr>
      <w:r>
        <w:rPr>
          <w:rFonts w:ascii="微软雅黑" w:eastAsia="微软雅黑" w:hAnsi="微软雅黑"/>
          <w:noProof/>
          <w:sz w:val="24"/>
          <w:szCs w:val="24"/>
        </w:rPr>
        <w:drawing>
          <wp:inline distT="0" distB="0" distL="0" distR="0">
            <wp:extent cx="5274310" cy="241688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4"/>
                    <a:stretch>
                      <a:fillRect/>
                    </a:stretch>
                  </pic:blipFill>
                  <pic:spPr>
                    <a:xfrm>
                      <a:off x="0" y="0"/>
                      <a:ext cx="5274310" cy="2416882"/>
                    </a:xfrm>
                    <a:prstGeom prst="rect">
                      <a:avLst/>
                    </a:prstGeom>
                  </pic:spPr>
                </pic:pic>
              </a:graphicData>
            </a:graphic>
          </wp:inline>
        </w:drawing>
      </w:r>
    </w:p>
    <w:p w:rsidR="00226908" w:rsidRDefault="00226908">
      <w:pPr>
        <w:snapToGrid w:val="0"/>
      </w:pPr>
    </w:p>
    <w:p w:rsidR="00226908" w:rsidRDefault="00D735B6">
      <w:pPr>
        <w:snapToGrid w:val="0"/>
        <w:jc w:val="left"/>
      </w:pPr>
      <w:r>
        <w:rPr>
          <w:rFonts w:ascii="Times New Roman" w:eastAsia="Times New Roman" w:hAnsi="Times New Roman"/>
          <w:sz w:val="24"/>
          <w:szCs w:val="24"/>
        </w:rPr>
        <w:t xml:space="preserve">Meanwhile, our dataset is small (165 movies). If we use train test split, then there is not enough data point to train our model. So to use all the data. We apply cross-validation to tune the parameters. Through trial-and-error, we append 5 to k value and </w:t>
      </w:r>
      <w:r>
        <w:rPr>
          <w:rFonts w:ascii="Times New Roman" w:eastAsia="Times New Roman" w:hAnsi="Times New Roman"/>
          <w:sz w:val="24"/>
          <w:szCs w:val="24"/>
        </w:rPr>
        <w:lastRenderedPageBreak/>
        <w:t xml:space="preserve">find our best parameters. As a result, our best parameters in the screenshot above contained the max depth as 3 and the minimum sample leaf as 2. </w:t>
      </w:r>
    </w:p>
    <w:p w:rsidR="00226908" w:rsidRDefault="00226908">
      <w:pPr>
        <w:snapToGrid w:val="0"/>
      </w:pPr>
    </w:p>
    <w:p w:rsidR="00226908" w:rsidRDefault="00D735B6">
      <w:pPr>
        <w:snapToGrid w:val="0"/>
        <w:jc w:val="left"/>
      </w:pPr>
      <w:r>
        <w:rPr>
          <w:rFonts w:ascii="微软雅黑" w:eastAsia="微软雅黑" w:hAnsi="微软雅黑"/>
          <w:noProof/>
          <w:sz w:val="24"/>
          <w:szCs w:val="24"/>
        </w:rPr>
        <w:drawing>
          <wp:inline distT="0" distB="0" distL="0" distR="0">
            <wp:extent cx="5274310" cy="267089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5"/>
                    <a:stretch>
                      <a:fillRect/>
                    </a:stretch>
                  </pic:blipFill>
                  <pic:spPr>
                    <a:xfrm>
                      <a:off x="0" y="0"/>
                      <a:ext cx="5274310" cy="2670892"/>
                    </a:xfrm>
                    <a:prstGeom prst="rect">
                      <a:avLst/>
                    </a:prstGeom>
                  </pic:spPr>
                </pic:pic>
              </a:graphicData>
            </a:graphic>
          </wp:inline>
        </w:drawing>
      </w:r>
    </w:p>
    <w:p w:rsidR="00226908" w:rsidRDefault="00226908">
      <w:pPr>
        <w:snapToGrid w:val="0"/>
      </w:pPr>
    </w:p>
    <w:p w:rsidR="00226908" w:rsidRDefault="00D735B6">
      <w:pPr>
        <w:snapToGrid w:val="0"/>
        <w:jc w:val="left"/>
      </w:pPr>
      <w:r>
        <w:rPr>
          <w:rFonts w:ascii="Times New Roman" w:eastAsia="Times New Roman" w:hAnsi="Times New Roman"/>
          <w:sz w:val="24"/>
          <w:szCs w:val="24"/>
        </w:rPr>
        <w:t xml:space="preserve">We made full use of the best parameters and </w:t>
      </w:r>
      <w:r>
        <w:rPr>
          <w:rFonts w:ascii="Times New Roman" w:eastAsia="Times New Roman" w:hAnsi="Times New Roman"/>
          <w:sz w:val="24"/>
          <w:szCs w:val="24"/>
        </w:rPr>
        <w:t>graphviz to visualize the decision tree.</w:t>
      </w:r>
      <w:r>
        <w:rPr>
          <w:rFonts w:ascii="Times New Roman" w:eastAsia="Times New Roman" w:hAnsi="Times New Roman"/>
          <w:sz w:val="24"/>
          <w:szCs w:val="24"/>
        </w:rPr>
        <w:t xml:space="preserve"> The blue box which h</w:t>
      </w:r>
      <w:r>
        <w:rPr>
          <w:rFonts w:ascii="Times New Roman" w:eastAsia="Times New Roman" w:hAnsi="Times New Roman"/>
          <w:sz w:val="24"/>
          <w:szCs w:val="24"/>
        </w:rPr>
        <w:t>as been pointed indicated the films that won the award. As we can see, the gini equals to 0. The total sample is 9 while the first parameter of the value means the number of films which won the best film. Besides, the feature importance of those five facto</w:t>
      </w:r>
      <w:r>
        <w:rPr>
          <w:rFonts w:ascii="Times New Roman" w:eastAsia="Times New Roman" w:hAnsi="Times New Roman"/>
          <w:sz w:val="24"/>
          <w:szCs w:val="24"/>
        </w:rPr>
        <w:t>rs as following:</w:t>
      </w:r>
    </w:p>
    <w:p w:rsidR="00226908" w:rsidRDefault="00D735B6">
      <w:pPr>
        <w:snapToGrid w:val="0"/>
        <w:jc w:val="left"/>
      </w:pPr>
      <w:r>
        <w:rPr>
          <w:rFonts w:ascii="Times New Roman" w:eastAsia="Times New Roman" w:hAnsi="Times New Roman"/>
          <w:sz w:val="24"/>
          <w:szCs w:val="24"/>
        </w:rPr>
        <w:t xml:space="preserve">  </w:t>
      </w:r>
    </w:p>
    <w:p w:rsidR="00226908" w:rsidRDefault="00D735B6">
      <w:pPr>
        <w:snapToGrid w:val="0"/>
        <w:jc w:val="left"/>
      </w:pPr>
      <w:r>
        <w:rPr>
          <w:rFonts w:ascii="微软雅黑" w:eastAsia="微软雅黑" w:hAnsi="微软雅黑"/>
          <w:noProof/>
          <w:sz w:val="24"/>
          <w:szCs w:val="24"/>
        </w:rPr>
        <w:drawing>
          <wp:inline distT="0" distB="0" distL="0" distR="0">
            <wp:extent cx="4505325" cy="19145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6"/>
                    <a:stretch>
                      <a:fillRect/>
                    </a:stretch>
                  </pic:blipFill>
                  <pic:spPr>
                    <a:xfrm>
                      <a:off x="0" y="0"/>
                      <a:ext cx="4505325" cy="1914525"/>
                    </a:xfrm>
                    <a:prstGeom prst="rect">
                      <a:avLst/>
                    </a:prstGeom>
                  </pic:spPr>
                </pic:pic>
              </a:graphicData>
            </a:graphic>
          </wp:inline>
        </w:drawing>
      </w:r>
    </w:p>
    <w:p w:rsidR="00226908" w:rsidRDefault="00226908">
      <w:pPr>
        <w:snapToGrid w:val="0"/>
      </w:pPr>
    </w:p>
    <w:p w:rsidR="00226908" w:rsidRDefault="00D735B6">
      <w:pPr>
        <w:snapToGrid w:val="0"/>
        <w:jc w:val="left"/>
      </w:pPr>
      <w:r>
        <w:rPr>
          <w:rFonts w:ascii="Times New Roman" w:eastAsia="Times New Roman" w:hAnsi="Times New Roman"/>
          <w:sz w:val="24"/>
          <w:szCs w:val="24"/>
        </w:rPr>
        <w:t xml:space="preserve">Therefore, we figured out that the grading to the director of a movie matters the most while the NLP score also with some importance. The decision tree tells us that if the score of the director of a movie is higher than 8.45, </w:t>
      </w:r>
      <w:r>
        <w:rPr>
          <w:rFonts w:ascii="Times New Roman" w:eastAsia="Times New Roman" w:hAnsi="Times New Roman"/>
          <w:sz w:val="24"/>
          <w:szCs w:val="24"/>
        </w:rPr>
        <w:t>lowerthan or equal to 8.65 with NLP score higher than 0.727, it will hasa higher chance to become the best film. Finally, our decision tree gets 0.84 of accuracy score.</w:t>
      </w:r>
    </w:p>
    <w:p w:rsidR="00226908" w:rsidRDefault="00226908">
      <w:pPr>
        <w:snapToGrid w:val="0"/>
      </w:pPr>
    </w:p>
    <w:p w:rsidR="00226908" w:rsidRDefault="00226908">
      <w:pPr>
        <w:snapToGrid w:val="0"/>
      </w:pPr>
    </w:p>
    <w:p w:rsidR="00226908" w:rsidRDefault="00D735B6">
      <w:pPr>
        <w:snapToGrid w:val="0"/>
        <w:jc w:val="left"/>
      </w:pPr>
      <w:r>
        <w:rPr>
          <w:rFonts w:ascii="Times New Roman" w:eastAsia="Times New Roman" w:hAnsi="Times New Roman"/>
          <w:b/>
          <w:bCs/>
          <w:sz w:val="24"/>
          <w:szCs w:val="24"/>
        </w:rPr>
        <w:t>Data exploration</w:t>
      </w:r>
      <w:r>
        <w:rPr>
          <w:rFonts w:ascii="Times New Roman" w:eastAsia="Times New Roman" w:hAnsi="Times New Roman"/>
          <w:b/>
          <w:bCs/>
          <w:i/>
          <w:iCs/>
          <w:sz w:val="24"/>
          <w:szCs w:val="24"/>
        </w:rPr>
        <w:t>-Best Runner-ups</w:t>
      </w:r>
    </w:p>
    <w:p w:rsidR="00226908" w:rsidRDefault="00226908">
      <w:pPr>
        <w:snapToGrid w:val="0"/>
      </w:pPr>
    </w:p>
    <w:p w:rsidR="00226908" w:rsidRDefault="00D735B6">
      <w:pPr>
        <w:snapToGrid w:val="0"/>
        <w:jc w:val="left"/>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extent cx="5274310" cy="316458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7"/>
                    <a:stretch>
                      <a:fillRect/>
                    </a:stretch>
                  </pic:blipFill>
                  <pic:spPr>
                    <a:xfrm>
                      <a:off x="0" y="0"/>
                      <a:ext cx="5274310" cy="3164586"/>
                    </a:xfrm>
                    <a:prstGeom prst="rect">
                      <a:avLst/>
                    </a:prstGeom>
                  </pic:spPr>
                </pic:pic>
              </a:graphicData>
            </a:graphic>
          </wp:inline>
        </w:drawing>
      </w:r>
    </w:p>
    <w:p w:rsidR="00226908" w:rsidRDefault="00D735B6">
      <w:pPr>
        <w:snapToGrid w:val="0"/>
        <w:jc w:val="left"/>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5274310" cy="317014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8"/>
                    <a:stretch>
                      <a:fillRect/>
                    </a:stretch>
                  </pic:blipFill>
                  <pic:spPr>
                    <a:xfrm>
                      <a:off x="0" y="0"/>
                      <a:ext cx="5274310" cy="3170147"/>
                    </a:xfrm>
                    <a:prstGeom prst="rect">
                      <a:avLst/>
                    </a:prstGeom>
                  </pic:spPr>
                </pic:pic>
              </a:graphicData>
            </a:graphic>
          </wp:inline>
        </w:drawing>
      </w:r>
    </w:p>
    <w:p w:rsidR="00226908" w:rsidRDefault="00226908">
      <w:pPr>
        <w:snapToGrid w:val="0"/>
      </w:pPr>
    </w:p>
    <w:p w:rsidR="00226908" w:rsidRDefault="00D735B6">
      <w:pPr>
        <w:snapToGrid w:val="0"/>
        <w:jc w:val="left"/>
      </w:pPr>
      <w:r>
        <w:rPr>
          <w:rFonts w:ascii="Times New Roman" w:eastAsia="Times New Roman" w:hAnsi="Times New Roman"/>
          <w:sz w:val="24"/>
          <w:szCs w:val="24"/>
        </w:rPr>
        <w:t>In order to find out the answer of our researc</w:t>
      </w:r>
      <w:r>
        <w:rPr>
          <w:rFonts w:ascii="Times New Roman" w:eastAsia="Times New Roman" w:hAnsi="Times New Roman"/>
          <w:sz w:val="24"/>
          <w:szCs w:val="24"/>
        </w:rPr>
        <w:t>h question, Who is the best runner-up in HKFA, we collect the data of Best Actor's winners and nominees. Using Pyecharts package to draw the bar above. We define best runner-up as the actors who had been nominated most while never won the prize. From the r</w:t>
      </w:r>
      <w:r>
        <w:rPr>
          <w:rFonts w:ascii="Times New Roman" w:eastAsia="Times New Roman" w:hAnsi="Times New Roman"/>
          <w:sz w:val="24"/>
          <w:szCs w:val="24"/>
        </w:rPr>
        <w:t>esult, we can found that Jackie Chan and Sammy Cheng are the Best Runner-ups. Jackie has been nominated for 10 times and Sammy for seven times, while both of them never win the prize in the past 38 years.</w:t>
      </w:r>
    </w:p>
    <w:p w:rsidR="00226908" w:rsidRDefault="00226908">
      <w:pPr>
        <w:snapToGrid w:val="0"/>
      </w:pPr>
    </w:p>
    <w:p w:rsidR="00226908" w:rsidRDefault="00D735B6">
      <w:pPr>
        <w:snapToGrid w:val="0"/>
        <w:jc w:val="left"/>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extent cx="5274310" cy="267791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9"/>
                    <a:stretch>
                      <a:fillRect/>
                    </a:stretch>
                  </pic:blipFill>
                  <pic:spPr>
                    <a:xfrm>
                      <a:off x="0" y="0"/>
                      <a:ext cx="5274310" cy="2677912"/>
                    </a:xfrm>
                    <a:prstGeom prst="rect">
                      <a:avLst/>
                    </a:prstGeom>
                  </pic:spPr>
                </pic:pic>
              </a:graphicData>
            </a:graphic>
          </wp:inline>
        </w:drawing>
      </w:r>
    </w:p>
    <w:p w:rsidR="00226908" w:rsidRDefault="00D735B6">
      <w:pPr>
        <w:snapToGrid w:val="0"/>
        <w:jc w:val="left"/>
      </w:pPr>
      <w:r>
        <w:rPr>
          <w:rFonts w:ascii="Times New Roman" w:eastAsia="Times New Roman" w:hAnsi="Times New Roman"/>
          <w:sz w:val="24"/>
          <w:szCs w:val="24"/>
        </w:rPr>
        <w:t>Word cloud of Jackie Chan's Best Actor nominated</w:t>
      </w:r>
      <w:r>
        <w:rPr>
          <w:rFonts w:ascii="Times New Roman" w:eastAsia="Times New Roman" w:hAnsi="Times New Roman"/>
          <w:sz w:val="24"/>
          <w:szCs w:val="24"/>
        </w:rPr>
        <w:t xml:space="preserve"> movies review</w:t>
      </w:r>
    </w:p>
    <w:p w:rsidR="00226908" w:rsidRDefault="00226908">
      <w:pPr>
        <w:snapToGrid w:val="0"/>
      </w:pPr>
    </w:p>
    <w:p w:rsidR="00226908" w:rsidRDefault="00D735B6">
      <w:pPr>
        <w:snapToGrid w:val="0"/>
        <w:jc w:val="left"/>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5274310" cy="277283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0"/>
                    <a:stretch>
                      <a:fillRect/>
                    </a:stretch>
                  </pic:blipFill>
                  <pic:spPr>
                    <a:xfrm>
                      <a:off x="0" y="0"/>
                      <a:ext cx="5274310" cy="2772833"/>
                    </a:xfrm>
                    <a:prstGeom prst="rect">
                      <a:avLst/>
                    </a:prstGeom>
                  </pic:spPr>
                </pic:pic>
              </a:graphicData>
            </a:graphic>
          </wp:inline>
        </w:drawing>
      </w:r>
    </w:p>
    <w:p w:rsidR="00226908" w:rsidRDefault="00D735B6">
      <w:pPr>
        <w:snapToGrid w:val="0"/>
        <w:jc w:val="left"/>
      </w:pPr>
      <w:r>
        <w:rPr>
          <w:rFonts w:ascii="Times New Roman" w:eastAsia="Times New Roman" w:hAnsi="Times New Roman"/>
          <w:sz w:val="24"/>
          <w:szCs w:val="24"/>
        </w:rPr>
        <w:t>Word cloud of Best Actor winners movies review</w:t>
      </w:r>
    </w:p>
    <w:p w:rsidR="00226908" w:rsidRDefault="00226908">
      <w:pPr>
        <w:snapToGrid w:val="0"/>
      </w:pPr>
    </w:p>
    <w:p w:rsidR="00226908" w:rsidRDefault="00D735B6">
      <w:pPr>
        <w:snapToGrid w:val="0"/>
        <w:jc w:val="left"/>
      </w:pPr>
      <w:r>
        <w:rPr>
          <w:rFonts w:ascii="Times New Roman" w:eastAsia="Times New Roman" w:hAnsi="Times New Roman"/>
          <w:sz w:val="24"/>
          <w:szCs w:val="24"/>
        </w:rPr>
        <w:t>Moreover, we use jieba and WordCloud package to do the text mining. We scrap the movie reviews text and choose jieba as our text processing tool. Then we apply WordCloud to visualize the res</w:t>
      </w:r>
      <w:r>
        <w:rPr>
          <w:rFonts w:ascii="Times New Roman" w:eastAsia="Times New Roman" w:hAnsi="Times New Roman"/>
          <w:sz w:val="24"/>
          <w:szCs w:val="24"/>
        </w:rPr>
        <w:t>ult and explore the key focus point audiences have toward best runner-ups and winners. Through comparing the differences and similarities among these word clouds, we tend to suggest that when considering who would win the best actor or actress, not only th</w:t>
      </w:r>
      <w:r>
        <w:rPr>
          <w:rFonts w:ascii="Times New Roman" w:eastAsia="Times New Roman" w:hAnsi="Times New Roman"/>
          <w:sz w:val="24"/>
          <w:szCs w:val="24"/>
        </w:rPr>
        <w:t>e performance of actors matter, but directors also play an essential role.</w:t>
      </w:r>
    </w:p>
    <w:p w:rsidR="00226908" w:rsidRDefault="00226908">
      <w:pPr>
        <w:snapToGrid w:val="0"/>
      </w:pPr>
    </w:p>
    <w:p w:rsidR="00226908" w:rsidRDefault="00226908">
      <w:pPr>
        <w:snapToGrid w:val="0"/>
      </w:pPr>
    </w:p>
    <w:p w:rsidR="00226908" w:rsidRDefault="00D735B6">
      <w:pPr>
        <w:snapToGrid w:val="0"/>
        <w:jc w:val="left"/>
      </w:pPr>
      <w:r>
        <w:rPr>
          <w:rFonts w:ascii="Times New Roman" w:eastAsia="Times New Roman" w:hAnsi="Times New Roman"/>
          <w:b/>
          <w:bCs/>
          <w:sz w:val="24"/>
          <w:szCs w:val="24"/>
        </w:rPr>
        <w:t xml:space="preserve">Limitations and improvements </w:t>
      </w:r>
    </w:p>
    <w:p w:rsidR="00226908" w:rsidRDefault="00D735B6">
      <w:pPr>
        <w:snapToGrid w:val="0"/>
        <w:jc w:val="left"/>
      </w:pPr>
      <w:r>
        <w:rPr>
          <w:rFonts w:ascii="Times New Roman" w:eastAsia="Times New Roman" w:hAnsi="Times New Roman"/>
          <w:sz w:val="24"/>
          <w:szCs w:val="24"/>
        </w:rPr>
        <w:t>Firstly, our data sample size is not big enough. We just focusing on the hk</w:t>
      </w:r>
    </w:p>
    <w:p w:rsidR="00226908" w:rsidRDefault="00D735B6">
      <w:pPr>
        <w:snapToGrid w:val="0"/>
        <w:jc w:val="left"/>
      </w:pPr>
      <w:r>
        <w:rPr>
          <w:rFonts w:ascii="Times New Roman" w:eastAsia="Times New Roman" w:hAnsi="Times New Roman"/>
          <w:sz w:val="24"/>
          <w:szCs w:val="24"/>
        </w:rPr>
        <w:t xml:space="preserve">film awards and it only last about 38 years until now. </w:t>
      </w:r>
    </w:p>
    <w:p w:rsidR="00226908" w:rsidRDefault="00D735B6">
      <w:pPr>
        <w:snapToGrid w:val="0"/>
        <w:jc w:val="left"/>
      </w:pPr>
      <w:r>
        <w:rPr>
          <w:rFonts w:ascii="Times New Roman" w:eastAsia="Times New Roman" w:hAnsi="Times New Roman"/>
          <w:sz w:val="24"/>
          <w:szCs w:val="24"/>
        </w:rPr>
        <w:t>Secondly, the Mtm</w:t>
      </w:r>
      <w:r>
        <w:rPr>
          <w:rFonts w:ascii="Times New Roman" w:eastAsia="Times New Roman" w:hAnsi="Times New Roman"/>
          <w:sz w:val="24"/>
          <w:szCs w:val="24"/>
        </w:rPr>
        <w:t xml:space="preserve">ime website we explore is not so well-known. </w:t>
      </w:r>
    </w:p>
    <w:p w:rsidR="00226908" w:rsidRDefault="00D735B6">
      <w:pPr>
        <w:snapToGrid w:val="0"/>
        <w:jc w:val="left"/>
      </w:pPr>
      <w:r>
        <w:rPr>
          <w:rFonts w:ascii="Times New Roman" w:eastAsia="Times New Roman" w:hAnsi="Times New Roman"/>
          <w:sz w:val="24"/>
          <w:szCs w:val="24"/>
        </w:rPr>
        <w:t>Thirdly, the marking criteria of the movies are changing due to the development</w:t>
      </w:r>
    </w:p>
    <w:p w:rsidR="00226908" w:rsidRDefault="00D735B6">
      <w:pPr>
        <w:snapToGrid w:val="0"/>
        <w:jc w:val="left"/>
      </w:pPr>
      <w:r>
        <w:rPr>
          <w:rFonts w:ascii="Times New Roman" w:eastAsia="Times New Roman" w:hAnsi="Times New Roman"/>
          <w:sz w:val="24"/>
          <w:szCs w:val="24"/>
        </w:rPr>
        <w:t xml:space="preserve">of high-quality movie frames. So actually it is not so precise that we put all the movie </w:t>
      </w:r>
      <w:r>
        <w:rPr>
          <w:rFonts w:ascii="Times New Roman" w:eastAsia="Times New Roman" w:hAnsi="Times New Roman"/>
          <w:sz w:val="24"/>
          <w:szCs w:val="24"/>
        </w:rPr>
        <w:lastRenderedPageBreak/>
        <w:t>into the same criterion.</w:t>
      </w:r>
    </w:p>
    <w:p w:rsidR="00226908" w:rsidRDefault="00D735B6">
      <w:pPr>
        <w:snapToGrid w:val="0"/>
        <w:jc w:val="left"/>
      </w:pPr>
      <w:r>
        <w:rPr>
          <w:rFonts w:ascii="Times New Roman" w:eastAsia="Times New Roman" w:hAnsi="Times New Roman"/>
          <w:sz w:val="24"/>
          <w:szCs w:val="24"/>
        </w:rPr>
        <w:t>As for further i</w:t>
      </w:r>
      <w:r>
        <w:rPr>
          <w:rFonts w:ascii="Times New Roman" w:eastAsia="Times New Roman" w:hAnsi="Times New Roman"/>
          <w:sz w:val="24"/>
          <w:szCs w:val="24"/>
        </w:rPr>
        <w:t>mprovement, we consider using TF-IDF (term frequency–inverse document frequency) to have a better analysis of movie reviews. Applying feature engineering process to improve our model's performance.</w:t>
      </w:r>
    </w:p>
    <w:p w:rsidR="00226908" w:rsidRDefault="00226908">
      <w:pPr>
        <w:snapToGrid w:val="0"/>
      </w:pPr>
    </w:p>
    <w:p w:rsidR="00226908" w:rsidRDefault="00226908">
      <w:pPr>
        <w:snapToGrid w:val="0"/>
      </w:pPr>
      <w:bookmarkStart w:id="0" w:name="_GoBack"/>
      <w:bookmarkEnd w:id="0"/>
    </w:p>
    <w:sectPr w:rsidR="00226908">
      <w:pgSz w:w="11906" w:h="16838"/>
      <w:pgMar w:top="1440" w:right="1797" w:bottom="1440" w:left="179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537D43"/>
    <w:multiLevelType w:val="multilevel"/>
    <w:tmpl w:val="1E537D43"/>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1" w15:restartNumberingAfterBreak="0">
    <w:nsid w:val="323C7824"/>
    <w:multiLevelType w:val="multilevel"/>
    <w:tmpl w:val="323C782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2" w15:restartNumberingAfterBreak="0">
    <w:nsid w:val="513362E4"/>
    <w:multiLevelType w:val="multilevel"/>
    <w:tmpl w:val="513362E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3" w15:restartNumberingAfterBreak="0">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 w15:restartNumberingAfterBreak="0">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5" w15:restartNumberingAfterBreak="0">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6" w15:restartNumberingAfterBreak="0">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7" w15:restartNumberingAfterBreak="0">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8" w15:restartNumberingAfterBreak="0">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9" w15:restartNumberingAfterBreak="0">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 w15:restartNumberingAfterBreak="0">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1" w15:restartNumberingAfterBreak="0">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15:restartNumberingAfterBreak="0">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15:restartNumberingAfterBreak="0">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4" w15:restartNumberingAfterBreak="0">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15:restartNumberingAfterBreak="0">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15:restartNumberingAfterBreak="0">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15:restartNumberingAfterBreak="0">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15:restartNumberingAfterBreak="0">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15:restartNumberingAfterBreak="0">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15:restartNumberingAfterBreak="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15:restartNumberingAfterBreak="0">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15:restartNumberingAfterBreak="0">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15:restartNumberingAfterBreak="0">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15:restartNumberingAfterBreak="0">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15:restartNumberingAfterBreak="0">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15:restartNumberingAfterBreak="0">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15:restartNumberingAfterBreak="0">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15:restartNumberingAfterBreak="0">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15:restartNumberingAfterBreak="0">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15:restartNumberingAfterBreak="0">
    <w:nsid w:val="5B4947AB"/>
    <w:multiLevelType w:val="multilevel"/>
    <w:tmpl w:val="5B4947AB"/>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num w:numId="1">
    <w:abstractNumId w:val="30"/>
  </w:num>
  <w:num w:numId="2">
    <w:abstractNumId w:val="5"/>
  </w:num>
  <w:num w:numId="3">
    <w:abstractNumId w:val="3"/>
  </w:num>
  <w:num w:numId="4">
    <w:abstractNumId w:val="4"/>
  </w:num>
  <w:num w:numId="5">
    <w:abstractNumId w:val="6"/>
  </w:num>
  <w:num w:numId="6">
    <w:abstractNumId w:val="7"/>
  </w:num>
  <w:num w:numId="7">
    <w:abstractNumId w:val="8"/>
  </w:num>
  <w:num w:numId="8">
    <w:abstractNumId w:val="9"/>
  </w:num>
  <w:num w:numId="9">
    <w:abstractNumId w:val="10"/>
  </w:num>
  <w:num w:numId="10">
    <w:abstractNumId w:val="11"/>
  </w:num>
  <w:num w:numId="11">
    <w:abstractNumId w:val="12"/>
  </w:num>
  <w:num w:numId="12">
    <w:abstractNumId w:val="13"/>
  </w:num>
  <w:num w:numId="13">
    <w:abstractNumId w:val="14"/>
  </w:num>
  <w:num w:numId="14">
    <w:abstractNumId w:val="15"/>
  </w:num>
  <w:num w:numId="15">
    <w:abstractNumId w:val="16"/>
  </w:num>
  <w:num w:numId="16">
    <w:abstractNumId w:val="17"/>
  </w:num>
  <w:num w:numId="17">
    <w:abstractNumId w:val="18"/>
  </w:num>
  <w:num w:numId="18">
    <w:abstractNumId w:val="19"/>
  </w:num>
  <w:num w:numId="19">
    <w:abstractNumId w:val="20"/>
  </w:num>
  <w:num w:numId="20">
    <w:abstractNumId w:val="21"/>
  </w:num>
  <w:num w:numId="21">
    <w:abstractNumId w:val="22"/>
  </w:num>
  <w:num w:numId="22">
    <w:abstractNumId w:val="23"/>
  </w:num>
  <w:num w:numId="23">
    <w:abstractNumId w:val="24"/>
  </w:num>
  <w:num w:numId="24">
    <w:abstractNumId w:val="25"/>
  </w:num>
  <w:num w:numId="25">
    <w:abstractNumId w:val="26"/>
  </w:num>
  <w:num w:numId="26">
    <w:abstractNumId w:val="27"/>
  </w:num>
  <w:num w:numId="27">
    <w:abstractNumId w:val="28"/>
  </w:num>
  <w:num w:numId="28">
    <w:abstractNumId w:val="29"/>
  </w:num>
  <w:num w:numId="29">
    <w:abstractNumId w:val="1"/>
  </w:num>
  <w:num w:numId="30">
    <w:abstractNumId w:val="2"/>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C1A"/>
    <w:rsid w:val="000C51B7"/>
    <w:rsid w:val="00216EB9"/>
    <w:rsid w:val="00226908"/>
    <w:rsid w:val="0059531B"/>
    <w:rsid w:val="00616505"/>
    <w:rsid w:val="0062213C"/>
    <w:rsid w:val="00633F40"/>
    <w:rsid w:val="006549AD"/>
    <w:rsid w:val="00684D9C"/>
    <w:rsid w:val="00A60633"/>
    <w:rsid w:val="00BA0C1A"/>
    <w:rsid w:val="00C061CB"/>
    <w:rsid w:val="00C604EC"/>
    <w:rsid w:val="00D735B6"/>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37983"/>
  <w15:docId w15:val="{20DE070A-6068-41E9-B520-D45B669F5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semiHidden/>
    <w:qFormat/>
    <w:rPr>
      <w:sz w:val="18"/>
      <w:szCs w:val="18"/>
    </w:rPr>
  </w:style>
  <w:style w:type="character" w:customStyle="1" w:styleId="a4">
    <w:name w:val="页脚 字符"/>
    <w:basedOn w:val="a0"/>
    <w:link w:val="a3"/>
    <w:uiPriority w:val="99"/>
    <w:semiHidden/>
    <w:qFormat/>
    <w:rPr>
      <w:sz w:val="18"/>
      <w:szCs w:val="18"/>
    </w:rPr>
  </w:style>
  <w:style w:type="paragraph" w:styleId="a8">
    <w:name w:val="List Paragraph"/>
    <w:basedOn w:val="a"/>
    <w:uiPriority w:val="34"/>
    <w:qFormat/>
    <w:pPr>
      <w:ind w:firstLineChars="200" w:firstLine="420"/>
    </w:pPr>
  </w:style>
  <w:style w:type="paragraph" w:styleId="a9">
    <w:name w:val="Balloon Text"/>
    <w:basedOn w:val="a"/>
    <w:link w:val="aa"/>
    <w:uiPriority w:val="99"/>
    <w:semiHidden/>
    <w:unhideWhenUsed/>
    <w:rsid w:val="00D735B6"/>
    <w:rPr>
      <w:rFonts w:ascii="宋体" w:eastAsia="宋体"/>
      <w:sz w:val="18"/>
      <w:szCs w:val="18"/>
    </w:rPr>
  </w:style>
  <w:style w:type="character" w:customStyle="1" w:styleId="aa">
    <w:name w:val="批注框文本 字符"/>
    <w:basedOn w:val="a0"/>
    <w:link w:val="a9"/>
    <w:uiPriority w:val="99"/>
    <w:semiHidden/>
    <w:rsid w:val="00D735B6"/>
    <w:rPr>
      <w:rFonts w:ascii="宋体" w:eastAsia="宋体"/>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m="http://schemas.openxmlformats.org/officeDocument/2006/math" xmlns:r="http://schemas.openxmlformats.org/officeDocument/2006/relationships"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8F17385-4E6F-6041-A355-D5BBF8AA894A}">
  <ds:schemaRefs>
    <ds:schemaRef ds:uri="http://schemas.openxmlformats.org/wordprocessingml/2006/main"/>
    <ds:schemaRef ds:uri="http://schemas.openxmlformats.org/officeDocument/2006/math"/>
    <ds:schemaRef ds:uri="http://schemas.openxmlformats.org/officeDocument/2006/relationships"/>
    <ds:schemaRef ds:uri="http://schemas.microsoft.com/office/word/2010/wordml"/>
    <ds:schemaRef ds:uri="http://schemas.openxmlformats.org/drawingml/2006/wordprocessingDrawing"/>
    <ds:schemaRef ds:uri="http://schemas.openxmlformats.org/drawingml/2006/main"/>
    <ds:schemaRef ds:uri="http://schemas.microsoft.com/office/word/2010/wordprocessingDrawing"/>
    <ds:schemaRef ds:uri="http://schemas.microsoft.com/office/word/2012/wordml"/>
    <ds:schemaRef ds:uri="http://schemas.openxmlformats.org/markup-compatibility/2006"/>
    <ds:schemaRef ds:uri="http://schemas.openxmlformats.org/schemaLibrary/2006/main"/>
    <ds:schemaRef ds:uri="http://schemas.microsoft.com/office/word/2006/wordml"/>
    <ds:schemaRef ds:uri="http://schemas.openxmlformats.org/drawingml/2006/chart"/>
    <ds:schemaRef ds:uri="http://schemas.openxmlformats.org/drawingml/2006/chartDrawing"/>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vml"/>
    <ds:schemaRef ds:uri="urn:schemas-microsoft-com:office:office"/>
    <ds:schemaRef ds:uri="urn:schemas-microsoft-com:office:exce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1154</Words>
  <Characters>6584</Characters>
  <Application>Microsoft Office Word</Application>
  <DocSecurity>0</DocSecurity>
  <Lines>54</Lines>
  <Paragraphs>15</Paragraphs>
  <ScaleCrop>false</ScaleCrop>
  <Company>Microsoft</Company>
  <LinksUpToDate>false</LinksUpToDate>
  <CharactersWithSpaces>7723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CAI Liming</cp:lastModifiedBy>
  <cp:revision>9</cp:revision>
  <dcterms:created xsi:type="dcterms:W3CDTF">2017-01-10T09:10:00Z</dcterms:created>
  <dcterms:modified xsi:type="dcterms:W3CDTF">2019-04-26T09:52:00Z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